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57A" w:rsidRDefault="00A5257A" w:rsidP="00A5257A">
      <w:pPr>
        <w:pStyle w:val="NoSpacing"/>
      </w:pPr>
      <w:r>
        <w:rPr>
          <w:u w:val="single"/>
        </w:rPr>
        <w:t>John LATEWISE</w:t>
      </w:r>
      <w:r>
        <w:t xml:space="preserve">      (fl.1424)</w:t>
      </w:r>
    </w:p>
    <w:p w:rsidR="00A5257A" w:rsidRDefault="00A5257A" w:rsidP="00A5257A">
      <w:pPr>
        <w:pStyle w:val="NoSpacing"/>
      </w:pPr>
      <w:r>
        <w:t>of Pontefract.</w:t>
      </w:r>
    </w:p>
    <w:p w:rsidR="00A5257A" w:rsidRDefault="00A5257A" w:rsidP="00A5257A">
      <w:pPr>
        <w:pStyle w:val="NoSpacing"/>
      </w:pPr>
    </w:p>
    <w:p w:rsidR="00A5257A" w:rsidRDefault="00A5257A" w:rsidP="00A5257A">
      <w:pPr>
        <w:pStyle w:val="NoSpacing"/>
      </w:pPr>
    </w:p>
    <w:p w:rsidR="00A5257A" w:rsidRDefault="00A5257A" w:rsidP="00A5257A">
      <w:pPr>
        <w:pStyle w:val="NoSpacing"/>
      </w:pPr>
      <w:r>
        <w:t>17 Feb.1424</w:t>
      </w:r>
      <w:r>
        <w:tab/>
        <w:t>He held 2 tenements in Saltrawe, Pontefract, and also 2 acres of land near</w:t>
      </w:r>
    </w:p>
    <w:p w:rsidR="00A5257A" w:rsidRDefault="00A5257A" w:rsidP="00A5257A">
      <w:pPr>
        <w:pStyle w:val="NoSpacing"/>
      </w:pPr>
      <w:r>
        <w:tab/>
      </w:r>
      <w:r>
        <w:tab/>
        <w:t>Gilcroftsike, which had been held by his father.</w:t>
      </w:r>
    </w:p>
    <w:p w:rsidR="00A5257A" w:rsidRDefault="00A5257A" w:rsidP="00A5257A">
      <w:pPr>
        <w:pStyle w:val="NoSpacing"/>
      </w:pPr>
      <w:r>
        <w:tab/>
      </w:r>
      <w:r>
        <w:tab/>
        <w:t>(Thoresby Society Publications vol.26 p.268)</w:t>
      </w:r>
    </w:p>
    <w:p w:rsidR="00A5257A" w:rsidRDefault="00A5257A" w:rsidP="00A5257A">
      <w:pPr>
        <w:pStyle w:val="NoSpacing"/>
      </w:pPr>
    </w:p>
    <w:p w:rsidR="00A5257A" w:rsidRDefault="00A5257A" w:rsidP="00A5257A">
      <w:pPr>
        <w:pStyle w:val="NoSpacing"/>
      </w:pPr>
    </w:p>
    <w:p w:rsidR="00A5257A" w:rsidRDefault="00A5257A" w:rsidP="00A5257A">
      <w:pPr>
        <w:pStyle w:val="NoSpacing"/>
      </w:pPr>
      <w:r>
        <w:t>5 September 2012</w:t>
      </w:r>
    </w:p>
    <w:p w:rsidR="00BA4020" w:rsidRPr="00186E49" w:rsidRDefault="00A5257A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257A" w:rsidRDefault="00A5257A" w:rsidP="00552EBA">
      <w:r>
        <w:separator/>
      </w:r>
    </w:p>
  </w:endnote>
  <w:endnote w:type="continuationSeparator" w:id="0">
    <w:p w:rsidR="00A5257A" w:rsidRDefault="00A5257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5257A">
      <w:rPr>
        <w:noProof/>
      </w:rPr>
      <w:t>15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257A" w:rsidRDefault="00A5257A" w:rsidP="00552EBA">
      <w:r>
        <w:separator/>
      </w:r>
    </w:p>
  </w:footnote>
  <w:footnote w:type="continuationSeparator" w:id="0">
    <w:p w:rsidR="00A5257A" w:rsidRDefault="00A5257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5257A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2012-10-15T20:00:00Z</dcterms:created>
  <dcterms:modified xsi:type="dcterms:W3CDTF">2012-10-15T20:01:00Z</dcterms:modified>
</cp:coreProperties>
</file>